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DEF" w:rsidRDefault="00300D37" w:rsidP="00300D37">
      <w:pPr>
        <w:ind w:left="-1418" w:right="-42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-94615</wp:posOffset>
            </wp:positionV>
            <wp:extent cx="842010" cy="1668780"/>
            <wp:effectExtent l="19050" t="0" r="0" b="0"/>
            <wp:wrapSquare wrapText="bothSides"/>
            <wp:docPr id="1" name="Рисунок 1" descr="C:\Users\Учитель\Desktop\tochka_r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tochka_ros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-94615</wp:posOffset>
            </wp:positionV>
            <wp:extent cx="842010" cy="1668780"/>
            <wp:effectExtent l="19050" t="0" r="0" b="0"/>
            <wp:wrapSquare wrapText="bothSides"/>
            <wp:docPr id="2" name="Рисунок 1" descr="C:\Users\Учитель\Desktop\tochka_r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tochka_ros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-94615</wp:posOffset>
            </wp:positionV>
            <wp:extent cx="842010" cy="1668780"/>
            <wp:effectExtent l="19050" t="0" r="0" b="0"/>
            <wp:wrapTight wrapText="bothSides">
              <wp:wrapPolygon edited="0">
                <wp:start x="-489" y="0"/>
                <wp:lineTo x="-489" y="21452"/>
                <wp:lineTo x="21502" y="21452"/>
                <wp:lineTo x="21502" y="0"/>
                <wp:lineTo x="-489" y="0"/>
              </wp:wrapPolygon>
            </wp:wrapTight>
            <wp:docPr id="3" name="Рисунок 1" descr="C:\Users\Учитель\Desktop\tochka_r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tochka_ros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DEF" w:rsidRPr="00731DEF" w:rsidRDefault="00731DEF" w:rsidP="00731DEF"/>
    <w:p w:rsidR="00731DEF" w:rsidRPr="00731DEF" w:rsidRDefault="00731DEF" w:rsidP="00731DEF"/>
    <w:p w:rsidR="00731DEF" w:rsidRPr="00731DEF" w:rsidRDefault="00731DEF" w:rsidP="00731DEF"/>
    <w:p w:rsidR="00731DEF" w:rsidRPr="00731DEF" w:rsidRDefault="00731DEF" w:rsidP="00731DEF"/>
    <w:p w:rsidR="00731DEF" w:rsidRPr="00731DEF" w:rsidRDefault="00731DEF" w:rsidP="00731DEF"/>
    <w:p w:rsidR="00731DEF" w:rsidRDefault="00731DEF" w:rsidP="00731DEF">
      <w:pPr>
        <w:rPr>
          <w:rFonts w:ascii="Times New Roman" w:hAnsi="Times New Roman" w:cs="Times New Roman"/>
          <w:sz w:val="28"/>
          <w:szCs w:val="28"/>
        </w:rPr>
      </w:pPr>
    </w:p>
    <w:p w:rsidR="00731DEF" w:rsidRPr="00A61FC0" w:rsidRDefault="00731DEF" w:rsidP="00731DE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937" w:type="dxa"/>
        <w:tblInd w:w="-1048" w:type="dxa"/>
        <w:tblLayout w:type="fixed"/>
        <w:tblLook w:val="04A0" w:firstRow="1" w:lastRow="0" w:firstColumn="1" w:lastColumn="0" w:noHBand="0" w:noVBand="1"/>
      </w:tblPr>
      <w:tblGrid>
        <w:gridCol w:w="730"/>
        <w:gridCol w:w="5388"/>
        <w:gridCol w:w="1417"/>
        <w:gridCol w:w="3402"/>
      </w:tblGrid>
      <w:tr w:rsidR="00731DEF" w:rsidRPr="00731DEF" w:rsidTr="000D4D9B">
        <w:tc>
          <w:tcPr>
            <w:tcW w:w="730" w:type="dxa"/>
          </w:tcPr>
          <w:p w:rsidR="00731DEF" w:rsidRPr="00731DEF" w:rsidRDefault="00731DEF" w:rsidP="006D43AE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№</w:t>
            </w:r>
          </w:p>
        </w:tc>
        <w:tc>
          <w:tcPr>
            <w:tcW w:w="5388" w:type="dxa"/>
          </w:tcPr>
          <w:p w:rsidR="00731DEF" w:rsidRPr="00731DEF" w:rsidRDefault="00731DEF" w:rsidP="006D43AE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Название объединения</w:t>
            </w:r>
          </w:p>
        </w:tc>
        <w:tc>
          <w:tcPr>
            <w:tcW w:w="1417" w:type="dxa"/>
          </w:tcPr>
          <w:p w:rsidR="00731DEF" w:rsidRPr="00731DEF" w:rsidRDefault="00731DEF" w:rsidP="00731DEF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Класс</w:t>
            </w:r>
          </w:p>
        </w:tc>
        <w:tc>
          <w:tcPr>
            <w:tcW w:w="3402" w:type="dxa"/>
          </w:tcPr>
          <w:p w:rsidR="00731DEF" w:rsidRPr="00731DEF" w:rsidRDefault="00731DEF" w:rsidP="006D43AE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Руководитель</w:t>
            </w:r>
          </w:p>
        </w:tc>
      </w:tr>
      <w:tr w:rsidR="00731DEF" w:rsidRPr="00731DEF" w:rsidTr="000D4D9B">
        <w:tc>
          <w:tcPr>
            <w:tcW w:w="730" w:type="dxa"/>
          </w:tcPr>
          <w:p w:rsidR="00731DEF" w:rsidRPr="00731DEF" w:rsidRDefault="00731DEF" w:rsidP="00731DE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731DEF" w:rsidRPr="00731DEF" w:rsidRDefault="00731DEF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«Белая ладья»</w:t>
            </w:r>
          </w:p>
        </w:tc>
        <w:tc>
          <w:tcPr>
            <w:tcW w:w="1417" w:type="dxa"/>
          </w:tcPr>
          <w:p w:rsidR="00731DEF" w:rsidRPr="00731DEF" w:rsidRDefault="00465B6C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1 – 4 </w:t>
            </w:r>
          </w:p>
        </w:tc>
        <w:tc>
          <w:tcPr>
            <w:tcW w:w="3402" w:type="dxa"/>
          </w:tcPr>
          <w:p w:rsidR="00731DEF" w:rsidRPr="00731DEF" w:rsidRDefault="00465B6C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Тихомирова Н.Н.</w:t>
            </w:r>
          </w:p>
        </w:tc>
      </w:tr>
      <w:tr w:rsidR="00731DEF" w:rsidRPr="00731DEF" w:rsidTr="000D4D9B">
        <w:tc>
          <w:tcPr>
            <w:tcW w:w="730" w:type="dxa"/>
          </w:tcPr>
          <w:p w:rsidR="00731DEF" w:rsidRPr="00731DEF" w:rsidRDefault="00731DEF" w:rsidP="00731DE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731DEF" w:rsidRPr="00731DEF" w:rsidRDefault="00BB2CCA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НОУ</w:t>
            </w:r>
            <w:r w:rsidR="00731DEF"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 «Факториал»</w:t>
            </w:r>
          </w:p>
        </w:tc>
        <w:tc>
          <w:tcPr>
            <w:tcW w:w="1417" w:type="dxa"/>
          </w:tcPr>
          <w:p w:rsidR="00731DEF" w:rsidRPr="00731DEF" w:rsidRDefault="00465B6C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8 - 11</w:t>
            </w:r>
          </w:p>
        </w:tc>
        <w:tc>
          <w:tcPr>
            <w:tcW w:w="3402" w:type="dxa"/>
          </w:tcPr>
          <w:p w:rsidR="00731DEF" w:rsidRPr="00731DEF" w:rsidRDefault="00731DEF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Короткова А.А.</w:t>
            </w:r>
          </w:p>
        </w:tc>
      </w:tr>
      <w:tr w:rsidR="00731DEF" w:rsidRPr="00731DEF" w:rsidTr="000D4D9B">
        <w:tc>
          <w:tcPr>
            <w:tcW w:w="730" w:type="dxa"/>
          </w:tcPr>
          <w:p w:rsidR="00731DEF" w:rsidRPr="00731DEF" w:rsidRDefault="00731DEF" w:rsidP="00731DE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731DEF" w:rsidRPr="00731DEF" w:rsidRDefault="00731DEF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Отряд волонтеров «Пульс»</w:t>
            </w:r>
          </w:p>
        </w:tc>
        <w:tc>
          <w:tcPr>
            <w:tcW w:w="1417" w:type="dxa"/>
          </w:tcPr>
          <w:p w:rsidR="00731DEF" w:rsidRPr="00731DEF" w:rsidRDefault="00BB2CCA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5</w:t>
            </w:r>
            <w:r w:rsidR="00465B6C"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 – а </w:t>
            </w:r>
          </w:p>
        </w:tc>
        <w:tc>
          <w:tcPr>
            <w:tcW w:w="3402" w:type="dxa"/>
          </w:tcPr>
          <w:p w:rsidR="00731DEF" w:rsidRPr="00731DEF" w:rsidRDefault="00BB2CCA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Ваулина С.С.</w:t>
            </w:r>
          </w:p>
        </w:tc>
      </w:tr>
      <w:tr w:rsidR="00BB2CCA" w:rsidRPr="00731DEF" w:rsidTr="000D4D9B">
        <w:tc>
          <w:tcPr>
            <w:tcW w:w="730" w:type="dxa"/>
          </w:tcPr>
          <w:p w:rsidR="00BB2CCA" w:rsidRPr="00731DEF" w:rsidRDefault="00BB2CCA" w:rsidP="00731DEF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BB2CCA" w:rsidRPr="00731DEF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Компас в мире профессий</w:t>
            </w:r>
          </w:p>
        </w:tc>
        <w:tc>
          <w:tcPr>
            <w:tcW w:w="1417" w:type="dxa"/>
          </w:tcPr>
          <w:p w:rsidR="00BB2CCA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6-б</w:t>
            </w:r>
          </w:p>
        </w:tc>
        <w:tc>
          <w:tcPr>
            <w:tcW w:w="3402" w:type="dxa"/>
          </w:tcPr>
          <w:p w:rsidR="00BB2CCA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Вышкина Н.Н.</w:t>
            </w:r>
          </w:p>
        </w:tc>
      </w:tr>
      <w:tr w:rsidR="009C21D6" w:rsidRPr="00731DEF" w:rsidTr="000D4D9B">
        <w:tc>
          <w:tcPr>
            <w:tcW w:w="730" w:type="dxa"/>
          </w:tcPr>
          <w:p w:rsidR="009C21D6" w:rsidRPr="00731DEF" w:rsidRDefault="009C21D6" w:rsidP="009C21D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9C21D6" w:rsidRPr="00731DEF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Компас в мире профессий</w:t>
            </w:r>
          </w:p>
        </w:tc>
        <w:tc>
          <w:tcPr>
            <w:tcW w:w="1417" w:type="dxa"/>
          </w:tcPr>
          <w:p w:rsidR="009C21D6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6-а</w:t>
            </w:r>
          </w:p>
        </w:tc>
        <w:tc>
          <w:tcPr>
            <w:tcW w:w="3402" w:type="dxa"/>
          </w:tcPr>
          <w:p w:rsidR="009C21D6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Короткова А.А.</w:t>
            </w:r>
          </w:p>
        </w:tc>
      </w:tr>
      <w:tr w:rsidR="009C21D6" w:rsidRPr="00731DEF" w:rsidTr="000D4D9B">
        <w:tc>
          <w:tcPr>
            <w:tcW w:w="730" w:type="dxa"/>
          </w:tcPr>
          <w:p w:rsidR="009C21D6" w:rsidRPr="00731DEF" w:rsidRDefault="009C21D6" w:rsidP="009C21D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9C21D6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Финансовая грамотность</w:t>
            </w:r>
          </w:p>
        </w:tc>
        <w:tc>
          <w:tcPr>
            <w:tcW w:w="1417" w:type="dxa"/>
          </w:tcPr>
          <w:p w:rsidR="009C21D6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11-а</w:t>
            </w:r>
          </w:p>
        </w:tc>
        <w:tc>
          <w:tcPr>
            <w:tcW w:w="3402" w:type="dxa"/>
          </w:tcPr>
          <w:p w:rsidR="009C21D6" w:rsidRPr="00731DEF" w:rsidRDefault="009C21D6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Бакирова И.С.</w:t>
            </w:r>
          </w:p>
        </w:tc>
      </w:tr>
      <w:tr w:rsidR="009C21D6" w:rsidRPr="00731DEF" w:rsidTr="000D4D9B">
        <w:tc>
          <w:tcPr>
            <w:tcW w:w="730" w:type="dxa"/>
          </w:tcPr>
          <w:p w:rsidR="009C21D6" w:rsidRPr="00731DEF" w:rsidRDefault="009C21D6" w:rsidP="009C21D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9C21D6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Основы проектной деятельности</w:t>
            </w:r>
          </w:p>
        </w:tc>
        <w:tc>
          <w:tcPr>
            <w:tcW w:w="1417" w:type="dxa"/>
          </w:tcPr>
          <w:p w:rsidR="009C21D6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9-а</w:t>
            </w:r>
          </w:p>
        </w:tc>
        <w:tc>
          <w:tcPr>
            <w:tcW w:w="3402" w:type="dxa"/>
          </w:tcPr>
          <w:p w:rsidR="009C21D6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Лютова О.В.</w:t>
            </w:r>
          </w:p>
        </w:tc>
      </w:tr>
      <w:tr w:rsidR="009C21D6" w:rsidRPr="00731DEF" w:rsidTr="000D4D9B">
        <w:tc>
          <w:tcPr>
            <w:tcW w:w="730" w:type="dxa"/>
          </w:tcPr>
          <w:p w:rsidR="009C21D6" w:rsidRPr="00731DEF" w:rsidRDefault="009C21D6" w:rsidP="009C21D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9C21D6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Основы проектной деятельности</w:t>
            </w:r>
          </w:p>
        </w:tc>
        <w:tc>
          <w:tcPr>
            <w:tcW w:w="1417" w:type="dxa"/>
          </w:tcPr>
          <w:p w:rsidR="009C21D6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9-б</w:t>
            </w:r>
          </w:p>
        </w:tc>
        <w:tc>
          <w:tcPr>
            <w:tcW w:w="3402" w:type="dxa"/>
          </w:tcPr>
          <w:p w:rsidR="009C21D6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Байер А.В.</w:t>
            </w:r>
          </w:p>
        </w:tc>
      </w:tr>
      <w:tr w:rsidR="000D4D9B" w:rsidRPr="00731DEF" w:rsidTr="000D4D9B">
        <w:tc>
          <w:tcPr>
            <w:tcW w:w="730" w:type="dxa"/>
          </w:tcPr>
          <w:p w:rsidR="000D4D9B" w:rsidRPr="00731DEF" w:rsidRDefault="000D4D9B" w:rsidP="009C21D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Основы проектной деятельности</w:t>
            </w:r>
          </w:p>
        </w:tc>
        <w:tc>
          <w:tcPr>
            <w:tcW w:w="1417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9-в</w:t>
            </w:r>
          </w:p>
        </w:tc>
        <w:tc>
          <w:tcPr>
            <w:tcW w:w="3402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Кузнецова Т.Ю.</w:t>
            </w:r>
          </w:p>
        </w:tc>
      </w:tr>
      <w:tr w:rsidR="000D4D9B" w:rsidRPr="00731DEF" w:rsidTr="000D4D9B">
        <w:tc>
          <w:tcPr>
            <w:tcW w:w="730" w:type="dxa"/>
          </w:tcPr>
          <w:p w:rsidR="000D4D9B" w:rsidRPr="00731DEF" w:rsidRDefault="000D4D9B" w:rsidP="009C21D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\</w:t>
            </w:r>
          </w:p>
        </w:tc>
        <w:tc>
          <w:tcPr>
            <w:tcW w:w="5388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роботехники</w:t>
            </w:r>
            <w:proofErr w:type="spellEnd"/>
          </w:p>
        </w:tc>
        <w:tc>
          <w:tcPr>
            <w:tcW w:w="1417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7-8</w:t>
            </w:r>
          </w:p>
        </w:tc>
        <w:tc>
          <w:tcPr>
            <w:tcW w:w="3402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Лютов М.А.</w:t>
            </w:r>
          </w:p>
        </w:tc>
      </w:tr>
      <w:tr w:rsidR="000D4D9B" w:rsidRPr="00731DEF" w:rsidTr="000D4D9B">
        <w:tc>
          <w:tcPr>
            <w:tcW w:w="730" w:type="dxa"/>
          </w:tcPr>
          <w:p w:rsidR="000D4D9B" w:rsidRDefault="000D4D9B" w:rsidP="000D4D9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0D4D9B" w:rsidRPr="00731DEF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Робототехника</w:t>
            </w:r>
          </w:p>
        </w:tc>
        <w:tc>
          <w:tcPr>
            <w:tcW w:w="1417" w:type="dxa"/>
          </w:tcPr>
          <w:p w:rsidR="000D4D9B" w:rsidRPr="00731DEF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5 – 6</w:t>
            </w:r>
          </w:p>
        </w:tc>
        <w:tc>
          <w:tcPr>
            <w:tcW w:w="3402" w:type="dxa"/>
          </w:tcPr>
          <w:p w:rsidR="000D4D9B" w:rsidRPr="00731DEF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731DEF">
              <w:rPr>
                <w:rFonts w:ascii="Times New Roman" w:hAnsi="Times New Roman" w:cs="Times New Roman"/>
                <w:b/>
                <w:sz w:val="40"/>
                <w:szCs w:val="28"/>
              </w:rPr>
              <w:t>Лютов М.А.</w:t>
            </w:r>
          </w:p>
        </w:tc>
      </w:tr>
      <w:tr w:rsidR="000D4D9B" w:rsidRPr="00731DEF" w:rsidTr="000D4D9B">
        <w:tc>
          <w:tcPr>
            <w:tcW w:w="730" w:type="dxa"/>
          </w:tcPr>
          <w:p w:rsidR="000D4D9B" w:rsidRDefault="000D4D9B" w:rsidP="000D4D9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0D4D9B" w:rsidRPr="00731DEF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Юный химик</w:t>
            </w:r>
          </w:p>
        </w:tc>
        <w:tc>
          <w:tcPr>
            <w:tcW w:w="1417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7-в</w:t>
            </w:r>
          </w:p>
        </w:tc>
        <w:tc>
          <w:tcPr>
            <w:tcW w:w="3402" w:type="dxa"/>
          </w:tcPr>
          <w:p w:rsidR="000D4D9B" w:rsidRPr="00731DEF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Рябикова Н.В.</w:t>
            </w:r>
          </w:p>
        </w:tc>
      </w:tr>
      <w:tr w:rsidR="000D4D9B" w:rsidRPr="00731DEF" w:rsidTr="000D4D9B">
        <w:tc>
          <w:tcPr>
            <w:tcW w:w="730" w:type="dxa"/>
          </w:tcPr>
          <w:p w:rsidR="000D4D9B" w:rsidRDefault="000D4D9B" w:rsidP="009C21D6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Юный математик</w:t>
            </w:r>
          </w:p>
        </w:tc>
        <w:tc>
          <w:tcPr>
            <w:tcW w:w="1417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8-а</w:t>
            </w:r>
          </w:p>
        </w:tc>
        <w:tc>
          <w:tcPr>
            <w:tcW w:w="3402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Шимичева Е.Е.</w:t>
            </w:r>
          </w:p>
        </w:tc>
      </w:tr>
      <w:tr w:rsidR="000D4D9B" w:rsidRPr="00731DEF" w:rsidTr="000D4D9B">
        <w:tc>
          <w:tcPr>
            <w:tcW w:w="730" w:type="dxa"/>
          </w:tcPr>
          <w:p w:rsidR="000D4D9B" w:rsidRDefault="000D4D9B" w:rsidP="000D4D9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  <w:tc>
          <w:tcPr>
            <w:tcW w:w="5388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Юный математик</w:t>
            </w:r>
          </w:p>
        </w:tc>
        <w:tc>
          <w:tcPr>
            <w:tcW w:w="1417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8-б</w:t>
            </w:r>
          </w:p>
        </w:tc>
        <w:tc>
          <w:tcPr>
            <w:tcW w:w="3402" w:type="dxa"/>
          </w:tcPr>
          <w:p w:rsidR="000D4D9B" w:rsidRDefault="000D4D9B" w:rsidP="000D4D9B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8"/>
              </w:rPr>
              <w:t>Шимичева Е.Е.</w:t>
            </w:r>
          </w:p>
        </w:tc>
      </w:tr>
    </w:tbl>
    <w:p w:rsidR="00BD317D" w:rsidRPr="00731DEF" w:rsidRDefault="00BD317D" w:rsidP="00731DEF">
      <w:pPr>
        <w:tabs>
          <w:tab w:val="left" w:pos="3801"/>
        </w:tabs>
      </w:pPr>
      <w:bookmarkStart w:id="0" w:name="_GoBack"/>
      <w:bookmarkEnd w:id="0"/>
    </w:p>
    <w:sectPr w:rsidR="00BD317D" w:rsidRPr="00731DEF" w:rsidSect="00731DEF">
      <w:pgSz w:w="11906" w:h="16838"/>
      <w:pgMar w:top="567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FF090B"/>
    <w:multiLevelType w:val="hybridMultilevel"/>
    <w:tmpl w:val="2A66F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0D37"/>
    <w:rsid w:val="000D4D9B"/>
    <w:rsid w:val="00300D37"/>
    <w:rsid w:val="00465B6C"/>
    <w:rsid w:val="00477BA5"/>
    <w:rsid w:val="00731DEF"/>
    <w:rsid w:val="008042D7"/>
    <w:rsid w:val="009C21D6"/>
    <w:rsid w:val="00BB2CCA"/>
    <w:rsid w:val="00BD317D"/>
    <w:rsid w:val="00E0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DB9E62-4573-430A-A600-9B65D8635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D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31D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1DEF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Админ</cp:lastModifiedBy>
  <cp:revision>9</cp:revision>
  <dcterms:created xsi:type="dcterms:W3CDTF">2020-09-22T19:12:00Z</dcterms:created>
  <dcterms:modified xsi:type="dcterms:W3CDTF">2022-10-06T06:09:00Z</dcterms:modified>
</cp:coreProperties>
</file>